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EC" w:rsidRPr="000073EC" w:rsidRDefault="000073EC" w:rsidP="000073EC">
      <w:pPr>
        <w:shd w:val="clear" w:color="auto" w:fill="FFFFFF"/>
        <w:spacing w:after="0" w:line="240" w:lineRule="auto"/>
        <w:rPr>
          <w:rFonts w:ascii="Arial" w:eastAsia="Times New Roman" w:hAnsi="Arial" w:cs="Arial"/>
          <w:color w:val="194915"/>
          <w:sz w:val="18"/>
          <w:szCs w:val="18"/>
          <w:lang w:eastAsia="de-DE"/>
        </w:rPr>
      </w:pPr>
      <w:r w:rsidRPr="000073EC">
        <w:rPr>
          <w:rFonts w:ascii="Arial" w:eastAsia="Times New Roman" w:hAnsi="Arial" w:cs="Arial"/>
          <w:noProof/>
          <w:color w:val="194915"/>
          <w:sz w:val="18"/>
          <w:szCs w:val="18"/>
          <w:lang w:eastAsia="de-DE"/>
        </w:rPr>
        <w:drawing>
          <wp:inline distT="0" distB="0" distL="0" distR="0">
            <wp:extent cx="4610100" cy="1704975"/>
            <wp:effectExtent l="0" t="0" r="0" b="9525"/>
            <wp:docPr id="2" name="Grafik 2" descr="Hemeroca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erocall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0" cy="1704975"/>
                    </a:xfrm>
                    <a:prstGeom prst="rect">
                      <a:avLst/>
                    </a:prstGeom>
                    <a:noFill/>
                    <a:ln>
                      <a:noFill/>
                    </a:ln>
                  </pic:spPr>
                </pic:pic>
              </a:graphicData>
            </a:graphic>
          </wp:inline>
        </w:drawing>
      </w:r>
    </w:p>
    <w:p w:rsidR="000073EC" w:rsidRPr="000073EC" w:rsidRDefault="000073EC" w:rsidP="000073EC">
      <w:pPr>
        <w:shd w:val="clear" w:color="auto" w:fill="FFFFFF"/>
        <w:spacing w:after="0" w:line="240" w:lineRule="auto"/>
        <w:rPr>
          <w:rFonts w:ascii="Arial" w:eastAsia="Times New Roman" w:hAnsi="Arial" w:cs="Arial"/>
          <w:color w:val="000000"/>
          <w:sz w:val="18"/>
          <w:szCs w:val="18"/>
          <w:lang w:eastAsia="de-DE"/>
        </w:rPr>
      </w:pPr>
    </w:p>
    <w:p w:rsidR="000073EC" w:rsidRPr="000073EC" w:rsidRDefault="000073EC" w:rsidP="000073EC">
      <w:pPr>
        <w:shd w:val="clear" w:color="auto" w:fill="FFFFFF"/>
        <w:spacing w:after="225" w:line="261" w:lineRule="atLeast"/>
        <w:outlineLvl w:val="2"/>
        <w:rPr>
          <w:rFonts w:ascii="Arial" w:eastAsia="Times New Roman" w:hAnsi="Arial" w:cs="Arial"/>
          <w:b/>
          <w:bCs/>
          <w:color w:val="000000"/>
          <w:sz w:val="27"/>
          <w:szCs w:val="27"/>
          <w:lang w:eastAsia="de-DE"/>
        </w:rPr>
      </w:pPr>
      <w:r w:rsidRPr="000073EC">
        <w:rPr>
          <w:rFonts w:ascii="Arial" w:eastAsia="Times New Roman" w:hAnsi="Arial" w:cs="Arial"/>
          <w:b/>
          <w:bCs/>
          <w:color w:val="000000"/>
          <w:sz w:val="27"/>
          <w:szCs w:val="27"/>
          <w:lang w:eastAsia="de-DE"/>
        </w:rPr>
        <w:t>Die Staude des Jahres</w:t>
      </w:r>
    </w:p>
    <w:p w:rsidR="000073EC" w:rsidRPr="000073EC" w:rsidRDefault="000073EC" w:rsidP="000073EC">
      <w:pPr>
        <w:shd w:val="clear" w:color="auto" w:fill="FFFFFF"/>
        <w:spacing w:after="0" w:line="261" w:lineRule="atLeast"/>
        <w:rPr>
          <w:rFonts w:ascii="Arial" w:eastAsia="Times New Roman" w:hAnsi="Arial" w:cs="Arial"/>
          <w:color w:val="000000"/>
          <w:sz w:val="18"/>
          <w:szCs w:val="18"/>
          <w:lang w:eastAsia="de-DE"/>
        </w:rPr>
      </w:pPr>
      <w:r w:rsidRPr="000073EC">
        <w:rPr>
          <w:rFonts w:ascii="Arial" w:eastAsia="Times New Roman" w:hAnsi="Arial" w:cs="Arial"/>
          <w:color w:val="000000"/>
          <w:sz w:val="18"/>
          <w:szCs w:val="18"/>
          <w:lang w:eastAsia="de-DE"/>
        </w:rPr>
        <w:t xml:space="preserve">Staudengärtner bieten Artenvielfalt: über 1.300 unterschiedliche Staudenarten und -sorten kultivieren sie in ihren Betrieben durchschnittlich - einzelne auch mehr als 3.000. Viele Menschen kennen nur wenige Vertreter einer Gattung. Der kleine Unterschied bei den Arten und Sorten ist aber entscheidend für den Standort. Der kann innerhalb einer Gattung von </w:t>
      </w:r>
      <w:proofErr w:type="gramStart"/>
      <w:r w:rsidRPr="000073EC">
        <w:rPr>
          <w:rFonts w:ascii="Arial" w:eastAsia="Times New Roman" w:hAnsi="Arial" w:cs="Arial"/>
          <w:color w:val="000000"/>
          <w:sz w:val="18"/>
          <w:szCs w:val="18"/>
          <w:lang w:eastAsia="de-DE"/>
        </w:rPr>
        <w:t>der Wasser</w:t>
      </w:r>
      <w:proofErr w:type="gramEnd"/>
      <w:r w:rsidRPr="000073EC">
        <w:rPr>
          <w:rFonts w:ascii="Arial" w:eastAsia="Times New Roman" w:hAnsi="Arial" w:cs="Arial"/>
          <w:color w:val="000000"/>
          <w:sz w:val="18"/>
          <w:szCs w:val="18"/>
          <w:lang w:eastAsia="de-DE"/>
        </w:rPr>
        <w:t xml:space="preserve"> liebenden bis zur trockenverträglichen Pflanze reichen. Auch die unterschiedlichen Farben der Blüten, die variantenreichen Blätter und Wuchsformen wirken sich in der Pflanzung stark aus.</w:t>
      </w:r>
    </w:p>
    <w:p w:rsidR="000073EC" w:rsidRPr="000073EC" w:rsidRDefault="000073EC" w:rsidP="000073EC">
      <w:pPr>
        <w:shd w:val="clear" w:color="auto" w:fill="FFFFFF"/>
        <w:spacing w:after="0" w:line="261" w:lineRule="atLeast"/>
        <w:rPr>
          <w:rFonts w:ascii="Arial" w:eastAsia="Times New Roman" w:hAnsi="Arial" w:cs="Arial"/>
          <w:color w:val="000000"/>
          <w:sz w:val="18"/>
          <w:szCs w:val="18"/>
          <w:lang w:eastAsia="de-DE"/>
        </w:rPr>
      </w:pPr>
      <w:r w:rsidRPr="000073EC">
        <w:rPr>
          <w:rFonts w:ascii="Arial" w:eastAsia="Times New Roman" w:hAnsi="Arial" w:cs="Arial"/>
          <w:color w:val="000000"/>
          <w:sz w:val="18"/>
          <w:szCs w:val="18"/>
          <w:lang w:eastAsia="de-DE"/>
        </w:rPr>
        <w:t> </w:t>
      </w:r>
    </w:p>
    <w:p w:rsidR="000073EC" w:rsidRDefault="000073EC" w:rsidP="000073EC">
      <w:pPr>
        <w:shd w:val="clear" w:color="auto" w:fill="FFFFFF"/>
        <w:spacing w:after="0" w:line="261" w:lineRule="atLeast"/>
        <w:rPr>
          <w:rFonts w:ascii="Arial" w:eastAsia="Times New Roman" w:hAnsi="Arial" w:cs="Arial"/>
          <w:color w:val="000000"/>
          <w:sz w:val="18"/>
          <w:szCs w:val="18"/>
          <w:lang w:eastAsia="de-DE"/>
        </w:rPr>
      </w:pPr>
      <w:r w:rsidRPr="000073EC">
        <w:rPr>
          <w:rFonts w:ascii="Arial" w:eastAsia="Times New Roman" w:hAnsi="Arial" w:cs="Arial"/>
          <w:color w:val="000000"/>
          <w:sz w:val="18"/>
          <w:szCs w:val="18"/>
          <w:lang w:eastAsia="de-DE"/>
        </w:rPr>
        <w:t>Der </w:t>
      </w:r>
      <w:hyperlink r:id="rId5" w:tgtFrame="_blank" w:history="1">
        <w:r w:rsidRPr="000073EC">
          <w:rPr>
            <w:rFonts w:ascii="Arial" w:eastAsia="Times New Roman" w:hAnsi="Arial" w:cs="Arial"/>
            <w:color w:val="000000"/>
            <w:sz w:val="18"/>
            <w:szCs w:val="18"/>
            <w:u w:val="single"/>
            <w:lang w:eastAsia="de-DE"/>
          </w:rPr>
          <w:t>Bund deutscher Staudengärtner</w:t>
        </w:r>
      </w:hyperlink>
      <w:r w:rsidRPr="000073EC">
        <w:rPr>
          <w:rFonts w:ascii="Arial" w:eastAsia="Times New Roman" w:hAnsi="Arial" w:cs="Arial"/>
          <w:color w:val="000000"/>
          <w:sz w:val="18"/>
          <w:szCs w:val="18"/>
          <w:lang w:eastAsia="de-DE"/>
        </w:rPr>
        <w:t> stellt seit 2001 eine Gattung als Staude des Jahres vor, um auf die Vielfalt aufmerksam zu machen. Wer sich genauer über die einzelnen Sorten informieren möchte, kann seinen Staudengärtner fragen. Unter </w:t>
      </w:r>
      <w:hyperlink r:id="rId6" w:tgtFrame="_blank" w:history="1">
        <w:r w:rsidRPr="000073EC">
          <w:rPr>
            <w:rFonts w:ascii="Arial" w:eastAsia="Times New Roman" w:hAnsi="Arial" w:cs="Arial"/>
            <w:color w:val="000000"/>
            <w:sz w:val="18"/>
            <w:szCs w:val="18"/>
            <w:u w:val="single"/>
            <w:lang w:eastAsia="de-DE"/>
          </w:rPr>
          <w:t>www.staudensichtung.de</w:t>
        </w:r>
      </w:hyperlink>
      <w:r w:rsidRPr="000073EC">
        <w:rPr>
          <w:rFonts w:ascii="Arial" w:eastAsia="Times New Roman" w:hAnsi="Arial" w:cs="Arial"/>
          <w:color w:val="000000"/>
          <w:sz w:val="18"/>
          <w:szCs w:val="18"/>
          <w:lang w:eastAsia="de-DE"/>
        </w:rPr>
        <w:t xml:space="preserve"> sind aber auch einige Sortimente von Experten </w:t>
      </w:r>
      <w:proofErr w:type="spellStart"/>
      <w:r w:rsidRPr="000073EC">
        <w:rPr>
          <w:rFonts w:ascii="Arial" w:eastAsia="Times New Roman" w:hAnsi="Arial" w:cs="Arial"/>
          <w:color w:val="000000"/>
          <w:sz w:val="18"/>
          <w:szCs w:val="18"/>
          <w:lang w:eastAsia="de-DE"/>
        </w:rPr>
        <w:t>detalliert</w:t>
      </w:r>
      <w:proofErr w:type="spellEnd"/>
      <w:r w:rsidRPr="000073EC">
        <w:rPr>
          <w:rFonts w:ascii="Arial" w:eastAsia="Times New Roman" w:hAnsi="Arial" w:cs="Arial"/>
          <w:color w:val="000000"/>
          <w:sz w:val="18"/>
          <w:szCs w:val="18"/>
          <w:lang w:eastAsia="de-DE"/>
        </w:rPr>
        <w:t xml:space="preserve"> beschrieben und bewertet worden. Auch hier sind Schätze zu finden.</w:t>
      </w:r>
    </w:p>
    <w:p w:rsidR="000073EC" w:rsidRDefault="000073EC" w:rsidP="000073EC">
      <w:pPr>
        <w:shd w:val="clear" w:color="auto" w:fill="FFFFFF"/>
        <w:spacing w:after="0" w:line="261" w:lineRule="atLeast"/>
        <w:rPr>
          <w:rFonts w:ascii="Arial" w:eastAsia="Times New Roman" w:hAnsi="Arial" w:cs="Arial"/>
          <w:color w:val="000000"/>
          <w:sz w:val="18"/>
          <w:szCs w:val="18"/>
          <w:lang w:eastAsia="de-DE"/>
        </w:rPr>
      </w:pPr>
    </w:p>
    <w:p w:rsidR="000073EC" w:rsidRPr="000073EC" w:rsidRDefault="000073EC" w:rsidP="000073EC">
      <w:pPr>
        <w:shd w:val="clear" w:color="auto" w:fill="FFFFFF"/>
        <w:spacing w:after="0" w:line="261" w:lineRule="atLeas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(Bund deutscher Staudengärtner)</w:t>
      </w:r>
    </w:p>
    <w:p w:rsidR="00D34B61" w:rsidRDefault="00D34B61"/>
    <w:p w:rsidR="000073EC" w:rsidRDefault="000073EC">
      <w:r>
        <w:t>Bei uns gibt es keine Wildformen</w:t>
      </w:r>
      <w:bookmarkStart w:id="0" w:name="_GoBack"/>
      <w:bookmarkEnd w:id="0"/>
    </w:p>
    <w:sectPr w:rsidR="000073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EC"/>
    <w:rsid w:val="000073EC"/>
    <w:rsid w:val="00766B39"/>
    <w:rsid w:val="008E76F4"/>
    <w:rsid w:val="00995F71"/>
    <w:rsid w:val="00D34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3A71"/>
  <w15:chartTrackingRefBased/>
  <w15:docId w15:val="{8DAD3889-53F1-40F4-A701-9511980F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0073E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073E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073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07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00501">
      <w:bodyDiv w:val="1"/>
      <w:marLeft w:val="0"/>
      <w:marRight w:val="0"/>
      <w:marTop w:val="0"/>
      <w:marBottom w:val="0"/>
      <w:divBdr>
        <w:top w:val="none" w:sz="0" w:space="0" w:color="auto"/>
        <w:left w:val="none" w:sz="0" w:space="0" w:color="auto"/>
        <w:bottom w:val="none" w:sz="0" w:space="0" w:color="auto"/>
        <w:right w:val="none" w:sz="0" w:space="0" w:color="auto"/>
      </w:divBdr>
      <w:divsChild>
        <w:div w:id="1689524246">
          <w:marLeft w:val="63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udensichtung.de/" TargetMode="External"/><Relationship Id="rId5" Type="http://schemas.openxmlformats.org/officeDocument/2006/relationships/hyperlink" Target="http://www.stauden.de/" TargetMode="External"/><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987</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Gerold Franke</dc:creator>
  <cp:keywords/>
  <dc:description/>
  <cp:lastModifiedBy>Gerold Franke</cp:lastModifiedBy>
  <cp:revision>1</cp:revision>
  <dcterms:created xsi:type="dcterms:W3CDTF">2017-11-04T11:32:00Z</dcterms:created>
  <dcterms:modified xsi:type="dcterms:W3CDTF">2017-11-04T11:34:00Z</dcterms:modified>
</cp:coreProperties>
</file>